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F430DD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872660" w:rsidRPr="00872660">
        <w:rPr>
          <w:rFonts w:ascii="Times New Roman" w:hAnsi="Times New Roman" w:cs="Times New Roman"/>
          <w:b/>
          <w:sz w:val="26"/>
          <w:szCs w:val="26"/>
        </w:rPr>
        <w:t xml:space="preserve">„Budowa drogi gminnej w miejscowości Domostawa gm. Jarocin w km 0+000,00 do km 0+988,39” </w:t>
      </w:r>
      <w:bookmarkStart w:id="0" w:name="_GoBack"/>
      <w:bookmarkEnd w:id="0"/>
      <w:r w:rsidRPr="00F430DD">
        <w:rPr>
          <w:rFonts w:ascii="Times New Roman" w:hAnsi="Times New Roman" w:cs="Times New Roman"/>
          <w:sz w:val="26"/>
          <w:szCs w:val="26"/>
        </w:rPr>
        <w:t>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3A" w:rsidRDefault="0038203A" w:rsidP="00B814B0">
      <w:r>
        <w:separator/>
      </w:r>
    </w:p>
  </w:endnote>
  <w:endnote w:type="continuationSeparator" w:id="0">
    <w:p w:rsidR="0038203A" w:rsidRDefault="0038203A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3A" w:rsidRDefault="0038203A" w:rsidP="00B814B0">
      <w:r>
        <w:separator/>
      </w:r>
    </w:p>
  </w:footnote>
  <w:footnote w:type="continuationSeparator" w:id="0">
    <w:p w:rsidR="0038203A" w:rsidRDefault="0038203A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8203A"/>
    <w:rsid w:val="003F3FF4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35274"/>
    <w:rsid w:val="00872660"/>
    <w:rsid w:val="00A0729B"/>
    <w:rsid w:val="00B814B0"/>
    <w:rsid w:val="00C25AAA"/>
    <w:rsid w:val="00C752DA"/>
    <w:rsid w:val="00CF6942"/>
    <w:rsid w:val="00E3116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53151-1573-4866-8BB4-8507D66F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2021-03-19T11:50:00Z</cp:lastPrinted>
  <dcterms:created xsi:type="dcterms:W3CDTF">2021-04-27T12:26:00Z</dcterms:created>
  <dcterms:modified xsi:type="dcterms:W3CDTF">2021-10-25T10:29:00Z</dcterms:modified>
</cp:coreProperties>
</file>